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PEDAGOGA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Opis przedmiotu zamówienia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usług pedagoga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zajęć terapii pedagoga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sz w:val="22"/>
          <w:szCs w:val="22"/>
        </w:rPr>
        <w:t>1000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pedagogiczne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przez pedagoga: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postępowaniu mogą wziąć udział Wykonawcy z wyższym wykształceniem pedagogicznym lub psychologicznym oraz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 uprawnieniami w formie studiów podyplomowych/kursów z zakresu oligofrenopedagogiki, pedagogiki terapeutycznej</w:t>
      </w:r>
      <w:r>
        <w:rPr>
          <w:rFonts w:eastAsia="TimesNewRoman" w:ascii="Times New Roman" w:hAnsi="Times New Roman"/>
          <w:bCs/>
          <w:sz w:val="22"/>
          <w:szCs w:val="22"/>
        </w:rPr>
        <w:t>,</w:t>
      </w:r>
      <w:r>
        <w:rPr>
          <w:rFonts w:cs="Arial" w:ascii="Times New Roman" w:hAnsi="Times New Roman"/>
          <w:color w:val="222222"/>
          <w:sz w:val="22"/>
          <w:szCs w:val="22"/>
          <w:shd w:fill="FFFFFF" w:val="clear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shd w:fill="FFFFFF" w:val="clear"/>
        </w:rPr>
        <w:t>surdopedagogiki, tyflopedagogiki, pedagogiki korekcyjnej, terapii pedagogicznej</w:t>
      </w:r>
      <w:r>
        <w:rPr>
          <w:rFonts w:cs="Arial" w:ascii="Times New Roman" w:hAnsi="Times New Roman"/>
          <w:color w:val="222222"/>
          <w:sz w:val="22"/>
          <w:szCs w:val="22"/>
          <w:shd w:fill="FFFFFF" w:val="clear"/>
        </w:rPr>
        <w:t>.</w:t>
      </w:r>
      <w:r>
        <w:rPr>
          <w:rFonts w:eastAsia="TimesNewRoman"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pedagoga przewidzianych dla wszystkich uczestników/uczestniczek projektu tj. 1000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pedagoga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PEDAGOGA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pedagoga: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LibreOffice/7.3.3.2$Windows_X86_64 LibreOffice_project/d1d0ea68f081ee2800a922cac8f79445e4603348</Application>
  <AppVersion>15.0000</AppVersion>
  <Pages>5</Pages>
  <Words>1114</Words>
  <Characters>9333</Characters>
  <CharactersWithSpaces>10521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2023-01-04T23:37:27Z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